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C1E5" w14:textId="61369C31" w:rsidR="00F92C9E" w:rsidRPr="00E43E46" w:rsidRDefault="008F5B8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mbria" w:eastAsia="Cambria" w:hAnsi="Cambria" w:cs="Cambria"/>
          <w:b/>
          <w:smallCaps/>
          <w:sz w:val="36"/>
          <w:szCs w:val="36"/>
        </w:rPr>
      </w:pPr>
      <w:r w:rsidRPr="00E43E46">
        <w:rPr>
          <w:rFonts w:ascii="Cambria" w:eastAsia="Cambria" w:hAnsi="Cambria" w:cs="Cambria"/>
          <w:b/>
          <w:smallCaps/>
          <w:sz w:val="36"/>
          <w:szCs w:val="36"/>
        </w:rPr>
        <w:t>závazná přihláška</w:t>
      </w:r>
      <w:r w:rsidR="00E43E46" w:rsidRPr="00E43E46">
        <w:rPr>
          <w:rFonts w:ascii="Cambria" w:eastAsia="Cambria" w:hAnsi="Cambria" w:cs="Cambria"/>
          <w:b/>
          <w:smallCaps/>
          <w:sz w:val="36"/>
          <w:szCs w:val="36"/>
        </w:rPr>
        <w:t xml:space="preserve"> na </w:t>
      </w:r>
    </w:p>
    <w:p w14:paraId="0C13578B" w14:textId="142DCE07" w:rsidR="00F92C9E" w:rsidRPr="00E43E46" w:rsidRDefault="00E43E4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mbria" w:eastAsia="Cambria" w:hAnsi="Cambria" w:cs="Cambria"/>
          <w:b/>
          <w:smallCaps/>
          <w:sz w:val="36"/>
          <w:szCs w:val="36"/>
        </w:rPr>
      </w:pPr>
      <w:r w:rsidRPr="00E43E46">
        <w:rPr>
          <w:rFonts w:ascii="Cambria" w:eastAsia="Cambria" w:hAnsi="Cambria" w:cs="Cambria"/>
          <w:b/>
          <w:smallCaps/>
          <w:sz w:val="36"/>
          <w:szCs w:val="36"/>
        </w:rPr>
        <w:t>PŘÍMĚSTSKÝ TÁBOR ZÁŘE – ČERVENEC</w:t>
      </w:r>
      <w:r w:rsidR="008F5B87" w:rsidRPr="00E43E46">
        <w:rPr>
          <w:rFonts w:ascii="Cambria" w:eastAsia="Cambria" w:hAnsi="Cambria" w:cs="Cambria"/>
          <w:b/>
          <w:smallCaps/>
          <w:sz w:val="36"/>
          <w:szCs w:val="36"/>
        </w:rPr>
        <w:t xml:space="preserve"> 202</w:t>
      </w:r>
      <w:r w:rsidR="00060379" w:rsidRPr="00E43E46">
        <w:rPr>
          <w:rFonts w:ascii="Cambria" w:eastAsia="Cambria" w:hAnsi="Cambria" w:cs="Cambria"/>
          <w:b/>
          <w:smallCaps/>
          <w:sz w:val="36"/>
          <w:szCs w:val="36"/>
        </w:rPr>
        <w:t>1</w:t>
      </w:r>
    </w:p>
    <w:p w14:paraId="5D1231F5" w14:textId="77777777" w:rsidR="00F92C9E" w:rsidRDefault="00F92C9E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E136244" w14:textId="77777777" w:rsidR="00F92C9E" w:rsidRDefault="008F5B8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Provozovatel: Pionýr, z. s. – Pionýrská skupina Záře</w:t>
      </w:r>
    </w:p>
    <w:p w14:paraId="68AD9182" w14:textId="77777777" w:rsidR="00F92C9E" w:rsidRDefault="008F5B87">
      <w:pPr>
        <w:spacing w:before="8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Bankovní spojení: ČSOB, a.s. Praha 136099193/0300</w:t>
      </w:r>
    </w:p>
    <w:p w14:paraId="65B41B04" w14:textId="77777777" w:rsidR="00F92C9E" w:rsidRDefault="008F5B87">
      <w:pPr>
        <w:spacing w:before="8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Místo </w:t>
      </w:r>
      <w:proofErr w:type="gramStart"/>
      <w:r>
        <w:rPr>
          <w:rFonts w:ascii="Calibri" w:eastAsia="Calibri" w:hAnsi="Calibri" w:cs="Calibri"/>
          <w:b/>
        </w:rPr>
        <w:t>konání:  Praha</w:t>
      </w:r>
      <w:proofErr w:type="gramEnd"/>
      <w:r>
        <w:rPr>
          <w:rFonts w:ascii="Calibri" w:eastAsia="Calibri" w:hAnsi="Calibri" w:cs="Calibri"/>
          <w:b/>
        </w:rPr>
        <w:t xml:space="preserve"> a celá ČR</w:t>
      </w:r>
    </w:p>
    <w:p w14:paraId="497D4CC8" w14:textId="766E26B5" w:rsidR="00F92C9E" w:rsidRDefault="008F5B87">
      <w:pPr>
        <w:spacing w:before="8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Termín </w:t>
      </w:r>
      <w:proofErr w:type="gramStart"/>
      <w:r>
        <w:rPr>
          <w:rFonts w:ascii="Calibri" w:eastAsia="Calibri" w:hAnsi="Calibri" w:cs="Calibri"/>
          <w:b/>
        </w:rPr>
        <w:t xml:space="preserve">konání: </w:t>
      </w:r>
      <w:r>
        <w:rPr>
          <w:rFonts w:ascii="Calibri" w:eastAsia="Calibri" w:hAnsi="Calibri" w:cs="Calibri"/>
          <w:color w:val="141414"/>
          <w:highlight w:val="white"/>
        </w:rPr>
        <w:t> </w:t>
      </w:r>
      <w:r>
        <w:rPr>
          <w:rFonts w:ascii="Calibri" w:eastAsia="Calibri" w:hAnsi="Calibri" w:cs="Calibri"/>
          <w:b/>
          <w:highlight w:val="white"/>
        </w:rPr>
        <w:t>2</w:t>
      </w:r>
      <w:r w:rsidR="00E43E46">
        <w:rPr>
          <w:rFonts w:ascii="Calibri" w:eastAsia="Calibri" w:hAnsi="Calibri" w:cs="Calibri"/>
          <w:b/>
          <w:highlight w:val="white"/>
        </w:rPr>
        <w:t>6</w:t>
      </w:r>
      <w:r>
        <w:rPr>
          <w:rFonts w:ascii="Calibri" w:eastAsia="Calibri" w:hAnsi="Calibri" w:cs="Calibri"/>
          <w:b/>
          <w:highlight w:val="white"/>
        </w:rPr>
        <w:t>.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</w:t>
      </w:r>
      <w:r w:rsidR="00E43E46">
        <w:rPr>
          <w:rFonts w:ascii="Calibri" w:eastAsia="Calibri" w:hAnsi="Calibri" w:cs="Calibri"/>
          <w:b/>
          <w:highlight w:val="white"/>
        </w:rPr>
        <w:t>7.</w:t>
      </w:r>
      <w:r>
        <w:rPr>
          <w:rFonts w:ascii="Calibri" w:eastAsia="Calibri" w:hAnsi="Calibri" w:cs="Calibri"/>
          <w:b/>
          <w:highlight w:val="white"/>
        </w:rPr>
        <w:t xml:space="preserve"> - </w:t>
      </w:r>
      <w:r w:rsidR="00E43E46">
        <w:rPr>
          <w:rFonts w:ascii="Calibri" w:eastAsia="Calibri" w:hAnsi="Calibri" w:cs="Calibri"/>
          <w:b/>
          <w:highlight w:val="white"/>
        </w:rPr>
        <w:t>30</w:t>
      </w:r>
      <w:r>
        <w:rPr>
          <w:rFonts w:ascii="Calibri" w:eastAsia="Calibri" w:hAnsi="Calibri" w:cs="Calibri"/>
          <w:b/>
          <w:highlight w:val="white"/>
        </w:rPr>
        <w:t xml:space="preserve">. </w:t>
      </w:r>
      <w:r w:rsidR="00E43E46">
        <w:rPr>
          <w:rFonts w:ascii="Calibri" w:eastAsia="Calibri" w:hAnsi="Calibri" w:cs="Calibri"/>
          <w:b/>
          <w:highlight w:val="white"/>
        </w:rPr>
        <w:t>7</w:t>
      </w:r>
      <w:r>
        <w:rPr>
          <w:rFonts w:ascii="Calibri" w:eastAsia="Calibri" w:hAnsi="Calibri" w:cs="Calibri"/>
          <w:b/>
          <w:highlight w:val="white"/>
        </w:rPr>
        <w:t>. 202</w:t>
      </w:r>
      <w:r w:rsidR="00060379">
        <w:rPr>
          <w:rFonts w:ascii="Calibri" w:eastAsia="Calibri" w:hAnsi="Calibri" w:cs="Calibri"/>
          <w:b/>
        </w:rPr>
        <w:t>1</w:t>
      </w:r>
    </w:p>
    <w:p w14:paraId="66F776CF" w14:textId="77777777" w:rsidR="00F92C9E" w:rsidRDefault="008F5B8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Cena pobytu: 300,- Kč/den</w:t>
      </w:r>
      <w:r>
        <w:rPr>
          <w:rFonts w:ascii="Calibri" w:eastAsia="Calibri" w:hAnsi="Calibri" w:cs="Calibri"/>
        </w:rPr>
        <w:t xml:space="preserve"> (na celou dobu 1500,- Kč)</w:t>
      </w:r>
    </w:p>
    <w:p w14:paraId="3E95E174" w14:textId="77777777" w:rsidR="00F92C9E" w:rsidRDefault="008F5B87">
      <w:pPr>
        <w:spacing w:before="8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Variabilní symbol pro platbu: 201899 – do poznámky uveďte jméno dítěte </w:t>
      </w:r>
    </w:p>
    <w:p w14:paraId="16F6FB75" w14:textId="77777777" w:rsidR="00F92C9E" w:rsidRDefault="00F92C9E">
      <w:pPr>
        <w:spacing w:after="0" w:line="240" w:lineRule="auto"/>
        <w:rPr>
          <w:rFonts w:ascii="Calibri" w:eastAsia="Calibri" w:hAnsi="Calibri" w:cs="Calibri"/>
        </w:rPr>
      </w:pPr>
    </w:p>
    <w:p w14:paraId="1C196297" w14:textId="77777777" w:rsidR="00F92C9E" w:rsidRDefault="008F5B87">
      <w:pPr>
        <w:tabs>
          <w:tab w:val="left" w:pos="6733"/>
          <w:tab w:val="left" w:pos="1049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Základní údaje</w:t>
      </w:r>
      <w:r>
        <w:rPr>
          <w:rFonts w:ascii="Calibri" w:eastAsia="Calibri" w:hAnsi="Calibri" w:cs="Calibri"/>
        </w:rPr>
        <w:t xml:space="preserve"> </w:t>
      </w:r>
    </w:p>
    <w:p w14:paraId="14E7FF58" w14:textId="5CBDA497" w:rsidR="00F92C9E" w:rsidRDefault="008F5B87" w:rsidP="00872415">
      <w:pPr>
        <w:tabs>
          <w:tab w:val="left" w:pos="6733"/>
          <w:tab w:val="left" w:pos="10206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dítěte: </w:t>
      </w:r>
      <w:r w:rsidR="008724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Datum narození: </w:t>
      </w:r>
      <w:r>
        <w:rPr>
          <w:rFonts w:ascii="Calibri" w:eastAsia="Calibri" w:hAnsi="Calibri" w:cs="Calibri"/>
        </w:rPr>
        <w:tab/>
      </w:r>
    </w:p>
    <w:p w14:paraId="233B8732" w14:textId="77777777" w:rsidR="00F92C9E" w:rsidRDefault="008F5B87">
      <w:pPr>
        <w:tabs>
          <w:tab w:val="left" w:pos="7938"/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trvalého bydliště: </w:t>
      </w:r>
      <w:r>
        <w:rPr>
          <w:rFonts w:ascii="Calibri" w:eastAsia="Calibri" w:hAnsi="Calibri" w:cs="Calibri"/>
        </w:rPr>
        <w:tab/>
        <w:t xml:space="preserve"> PSČ: </w:t>
      </w:r>
      <w:r>
        <w:rPr>
          <w:rFonts w:ascii="Calibri" w:eastAsia="Calibri" w:hAnsi="Calibri" w:cs="Calibri"/>
        </w:rPr>
        <w:tab/>
      </w:r>
    </w:p>
    <w:p w14:paraId="3DBE53CB" w14:textId="77777777" w:rsidR="00F92C9E" w:rsidRDefault="008F5B87" w:rsidP="00872415">
      <w:pPr>
        <w:tabs>
          <w:tab w:val="left" w:pos="6096"/>
          <w:tab w:val="left" w:pos="10206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Zdravotní pojišťovna dítěte: </w:t>
      </w:r>
      <w:r>
        <w:rPr>
          <w:rFonts w:ascii="Calibri" w:eastAsia="Calibri" w:hAnsi="Calibri" w:cs="Calibri"/>
        </w:rPr>
        <w:tab/>
        <w:t xml:space="preserve"> Telefon dítěte: </w:t>
      </w:r>
      <w:r>
        <w:rPr>
          <w:rFonts w:ascii="Calibri" w:eastAsia="Calibri" w:hAnsi="Calibri" w:cs="Calibri"/>
        </w:rPr>
        <w:tab/>
      </w:r>
    </w:p>
    <w:p w14:paraId="49A1694A" w14:textId="77777777" w:rsidR="00F92C9E" w:rsidRDefault="008F5B87" w:rsidP="00872415">
      <w:pPr>
        <w:tabs>
          <w:tab w:val="left" w:pos="6096"/>
          <w:tab w:val="left" w:pos="6237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otce: </w:t>
      </w:r>
      <w:r>
        <w:rPr>
          <w:rFonts w:ascii="Calibri" w:eastAsia="Calibri" w:hAnsi="Calibri" w:cs="Calibri"/>
        </w:rPr>
        <w:tab/>
        <w:t xml:space="preserve"> Telefon otce: </w:t>
      </w:r>
      <w:r>
        <w:rPr>
          <w:rFonts w:ascii="Calibri" w:eastAsia="Calibri" w:hAnsi="Calibri" w:cs="Calibri"/>
        </w:rPr>
        <w:tab/>
      </w:r>
    </w:p>
    <w:p w14:paraId="50510DDB" w14:textId="77777777" w:rsidR="00F92C9E" w:rsidRDefault="008F5B87" w:rsidP="00872415">
      <w:pPr>
        <w:tabs>
          <w:tab w:val="left" w:pos="6096"/>
          <w:tab w:val="left" w:pos="6237"/>
          <w:tab w:val="left" w:pos="9639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matky: </w:t>
      </w:r>
      <w:r>
        <w:rPr>
          <w:rFonts w:ascii="Calibri" w:eastAsia="Calibri" w:hAnsi="Calibri" w:cs="Calibri"/>
        </w:rPr>
        <w:tab/>
        <w:t xml:space="preserve"> Telefon matky: </w:t>
      </w:r>
      <w:r>
        <w:rPr>
          <w:rFonts w:ascii="Calibri" w:eastAsia="Calibri" w:hAnsi="Calibri" w:cs="Calibri"/>
        </w:rPr>
        <w:tab/>
      </w:r>
    </w:p>
    <w:p w14:paraId="508D5975" w14:textId="7CA9FAF5" w:rsidR="00F92C9E" w:rsidRDefault="008F5B87" w:rsidP="00872415">
      <w:p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Kontaktní</w:t>
      </w:r>
      <w:r w:rsidR="008724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tab/>
      </w:r>
    </w:p>
    <w:p w14:paraId="59ADC19B" w14:textId="77777777" w:rsidR="00F92C9E" w:rsidRDefault="008F5B87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Dítě se zúčastní ve dnech:  </w:t>
      </w:r>
    </w:p>
    <w:tbl>
      <w:tblPr>
        <w:tblStyle w:val="a"/>
        <w:tblW w:w="10676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2135"/>
        <w:gridCol w:w="2135"/>
        <w:gridCol w:w="2135"/>
        <w:gridCol w:w="2135"/>
      </w:tblGrid>
      <w:tr w:rsidR="00F92C9E" w14:paraId="582CE568" w14:textId="77777777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79E94AEB" w14:textId="2A698EE4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 </w:t>
            </w:r>
            <w:r w:rsidR="00E43E46"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</w:rPr>
              <w:t>.</w:t>
            </w:r>
            <w:r w:rsidR="00E43E46">
              <w:rPr>
                <w:rFonts w:ascii="Calibri" w:eastAsia="Calibri" w:hAnsi="Calibri" w:cs="Calibri"/>
              </w:rPr>
              <w:t xml:space="preserve"> 7.</w:t>
            </w:r>
            <w:r>
              <w:rPr>
                <w:rFonts w:ascii="Calibri" w:eastAsia="Calibri" w:hAnsi="Calibri" w:cs="Calibri"/>
              </w:rPr>
              <w:t xml:space="preserve">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EC23FE" w14:textId="6BDF9DBE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Út 2</w:t>
            </w:r>
            <w:r w:rsidR="00E43E46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E43E46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F2D7C3F" w14:textId="0CBD46A6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2</w:t>
            </w:r>
            <w:r w:rsidR="00E43E46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E43E46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F0466D6" w14:textId="04DB911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 2</w:t>
            </w:r>
            <w:r w:rsidR="00E43E46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E43E46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6E9F371" w14:textId="76EAC85C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Pá </w:t>
            </w:r>
            <w:r w:rsidR="00E43E46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>.</w:t>
            </w:r>
            <w:r w:rsidR="00E43E46">
              <w:rPr>
                <w:rFonts w:ascii="Calibri" w:eastAsia="Calibri" w:hAnsi="Calibri" w:cs="Calibri"/>
              </w:rPr>
              <w:t xml:space="preserve"> 7.</w:t>
            </w:r>
            <w:r>
              <w:rPr>
                <w:rFonts w:ascii="Calibri" w:eastAsia="Calibri" w:hAnsi="Calibri" w:cs="Calibri"/>
              </w:rPr>
              <w:t xml:space="preserve"> 20</w:t>
            </w:r>
            <w:r w:rsidR="00060379">
              <w:rPr>
                <w:rFonts w:ascii="Calibri" w:eastAsia="Calibri" w:hAnsi="Calibri" w:cs="Calibri"/>
              </w:rPr>
              <w:t>21</w:t>
            </w:r>
          </w:p>
        </w:tc>
      </w:tr>
      <w:tr w:rsidR="00F92C9E" w14:paraId="3BA13DEF" w14:textId="77777777">
        <w:trPr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4D6998D4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718D2E2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E5F0816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EC6019E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D38EB21" w14:textId="77777777" w:rsidR="00F92C9E" w:rsidRDefault="008F5B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– NE</w:t>
            </w:r>
          </w:p>
        </w:tc>
      </w:tr>
    </w:tbl>
    <w:p w14:paraId="33D1D7DC" w14:textId="77777777" w:rsidR="00F92C9E" w:rsidRDefault="00F92C9E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</w:p>
    <w:p w14:paraId="1452EB31" w14:textId="77777777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bude na místo srazu: PŘIVEDENO – PŘIJDE SAMO.</w:t>
      </w:r>
    </w:p>
    <w:p w14:paraId="4C15693A" w14:textId="77777777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po ukončení programu: ODEJDE SAMO – MŮŽE BÝT VYDÁNO TĚMTO OSOBÁM:</w:t>
      </w:r>
    </w:p>
    <w:p w14:paraId="6C72B946" w14:textId="773E4B95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2BE67FDA" w14:textId="77777777" w:rsidR="002B5D23" w:rsidRDefault="002B5D23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Style w:val="a0"/>
        <w:tblpPr w:leftFromText="141" w:rightFromText="141" w:vertAnchor="text" w:horzAnchor="margin" w:tblpY="223"/>
        <w:tblW w:w="10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8"/>
        <w:gridCol w:w="2267"/>
        <w:gridCol w:w="2552"/>
        <w:gridCol w:w="1844"/>
        <w:gridCol w:w="2410"/>
      </w:tblGrid>
      <w:tr w:rsidR="002B5D23" w14:paraId="3EE97D1F" w14:textId="77777777" w:rsidTr="002B5D23">
        <w:tc>
          <w:tcPr>
            <w:tcW w:w="958" w:type="dxa"/>
            <w:shd w:val="clear" w:color="auto" w:fill="auto"/>
          </w:tcPr>
          <w:p w14:paraId="5AFF2979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je:</w:t>
            </w:r>
          </w:p>
        </w:tc>
        <w:tc>
          <w:tcPr>
            <w:tcW w:w="2267" w:type="dxa"/>
            <w:shd w:val="clear" w:color="auto" w:fill="auto"/>
          </w:tcPr>
          <w:p w14:paraId="09E6FDCC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dobrý plavec -</w:t>
            </w:r>
          </w:p>
        </w:tc>
        <w:tc>
          <w:tcPr>
            <w:tcW w:w="2552" w:type="dxa"/>
            <w:shd w:val="clear" w:color="auto" w:fill="auto"/>
          </w:tcPr>
          <w:p w14:paraId="7DA331BB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slabší/částečný plavec -</w:t>
            </w:r>
          </w:p>
        </w:tc>
        <w:tc>
          <w:tcPr>
            <w:tcW w:w="1844" w:type="dxa"/>
            <w:shd w:val="clear" w:color="auto" w:fill="auto"/>
          </w:tcPr>
          <w:p w14:paraId="78B7BCBB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neplavec -</w:t>
            </w:r>
          </w:p>
        </w:tc>
        <w:tc>
          <w:tcPr>
            <w:tcW w:w="2410" w:type="dxa"/>
            <w:shd w:val="clear" w:color="auto" w:fill="auto"/>
          </w:tcPr>
          <w:p w14:paraId="3BD03E0E" w14:textId="77777777" w:rsidR="002B5D23" w:rsidRDefault="002B5D23" w:rsidP="002B5D23">
            <w:pPr>
              <w:tabs>
                <w:tab w:val="left" w:pos="10490"/>
              </w:tabs>
              <w:spacing w:after="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 vodě má problémy</w:t>
            </w:r>
          </w:p>
        </w:tc>
      </w:tr>
    </w:tbl>
    <w:p w14:paraId="3CAB6740" w14:textId="16A4C982" w:rsidR="002B5D23" w:rsidRDefault="002B5D23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</w:p>
    <w:p w14:paraId="4BF86439" w14:textId="2E433D34" w:rsidR="00F92C9E" w:rsidRDefault="008F5B87">
      <w:pPr>
        <w:tabs>
          <w:tab w:val="left" w:pos="2694"/>
          <w:tab w:val="left" w:pos="5954"/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Zdravotní omezení a </w:t>
      </w:r>
      <w:proofErr w:type="gramStart"/>
      <w:r>
        <w:rPr>
          <w:rFonts w:ascii="Calibri" w:eastAsia="Calibri" w:hAnsi="Calibri" w:cs="Calibri"/>
        </w:rPr>
        <w:t xml:space="preserve">problémy </w:t>
      </w:r>
      <w:r w:rsidR="00060379"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ab/>
      </w:r>
    </w:p>
    <w:p w14:paraId="1329BC5F" w14:textId="77777777" w:rsidR="00F92C9E" w:rsidRDefault="008F5B87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32C3DF0" w14:textId="77777777" w:rsidR="00F92C9E" w:rsidRDefault="00F92C9E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</w:p>
    <w:p w14:paraId="262BBC2A" w14:textId="77777777" w:rsidR="00F92C9E" w:rsidRDefault="00F92C9E">
      <w:pPr>
        <w:tabs>
          <w:tab w:val="left" w:pos="10490"/>
        </w:tabs>
        <w:spacing w:after="0" w:line="480" w:lineRule="auto"/>
        <w:jc w:val="both"/>
        <w:rPr>
          <w:rFonts w:ascii="Calibri" w:eastAsia="Calibri" w:hAnsi="Calibri" w:cs="Calibri"/>
        </w:rPr>
      </w:pPr>
    </w:p>
    <w:p w14:paraId="494D5B50" w14:textId="77777777" w:rsidR="00F92C9E" w:rsidRDefault="008F5B87" w:rsidP="00872415">
      <w:pPr>
        <w:tabs>
          <w:tab w:val="left" w:pos="10490"/>
        </w:tabs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Podávání léků dítěti: pravidelné / při potížích  </w:t>
      </w:r>
      <w:r>
        <w:rPr>
          <w:rFonts w:ascii="Calibri" w:eastAsia="Calibri" w:hAnsi="Calibri" w:cs="Calibri"/>
        </w:rPr>
        <w:tab/>
      </w:r>
    </w:p>
    <w:p w14:paraId="37B4EAB3" w14:textId="77777777" w:rsidR="00F92C9E" w:rsidRDefault="008F5B87" w:rsidP="00872415">
      <w:pPr>
        <w:tabs>
          <w:tab w:val="left" w:pos="10490"/>
        </w:tabs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29C9850" w14:textId="77777777" w:rsidR="00F92C9E" w:rsidRDefault="008F5B87" w:rsidP="00872415">
      <w:pPr>
        <w:tabs>
          <w:tab w:val="left" w:pos="10490"/>
        </w:tabs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Jiná podstatná sdělení pro provozovatele  </w:t>
      </w:r>
      <w:r>
        <w:rPr>
          <w:rFonts w:ascii="Calibri" w:eastAsia="Calibri" w:hAnsi="Calibri" w:cs="Calibri"/>
        </w:rPr>
        <w:tab/>
      </w:r>
    </w:p>
    <w:p w14:paraId="3C8C133F" w14:textId="77777777" w:rsidR="00F92C9E" w:rsidRDefault="008F5B87">
      <w:pPr>
        <w:tabs>
          <w:tab w:val="left" w:pos="1049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4CB3E16" w14:textId="77777777" w:rsidR="00F92C9E" w:rsidRDefault="008F5B8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Informace a vyjádření souhlasu</w:t>
      </w:r>
    </w:p>
    <w:p w14:paraId="6419C8E7" w14:textId="77777777" w:rsidR="00F92C9E" w:rsidRDefault="008F5B87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Beru na vědomí prohlášení provozovatele:</w:t>
      </w:r>
    </w:p>
    <w:p w14:paraId="4C3D29DF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 uvedenými osobními daty bude nakládáno zejm. ve smyslu z. č. 101/2000 Sb. a vnitřních předpisů spolku Pionýr;</w:t>
      </w:r>
    </w:p>
    <w:p w14:paraId="617C35B0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rodiče mají právo na vyžádání nahlédnout do dokumentace, včetně vyúčtování akce;</w:t>
      </w:r>
    </w:p>
    <w:p w14:paraId="75248D6E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všichni účastníci jsou pojištěni pro případ úrazu;</w:t>
      </w:r>
    </w:p>
    <w:p w14:paraId="1652B5C4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provoz tábora není uzpůsoben pro zajištění úschovy cenností a vyšší finanční hotovosti ani pro průběžné dobíjení mobilů. Z tohoto důvodu není doporučeno těmito věcmi dítě vybavovat.</w:t>
      </w:r>
    </w:p>
    <w:p w14:paraId="7E13DCF7" w14:textId="77777777" w:rsidR="00F92C9E" w:rsidRDefault="008F5B87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Souhlasím:</w:t>
      </w:r>
    </w:p>
    <w:p w14:paraId="5B10FBD8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Se zasíláním informací o konaných akcích PS na uvedený kontaktní e-mail (viz první strana).</w:t>
      </w:r>
    </w:p>
    <w:p w14:paraId="359A8116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 pořizováním fotografií a videozáznamů dítěte v rámci činnosti, s jejich archivací a s jejich běžným použitím při prezentaci a propagaci činnosti PS a Pionýra.</w:t>
      </w:r>
    </w:p>
    <w:p w14:paraId="0356E6E3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 případě nutného ošetření, nebo vyšetření dítěte lékařem, s přepravou dítěte k lékaři soukromým osobním vozidlem.</w:t>
      </w:r>
    </w:p>
    <w:p w14:paraId="37E4474A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 poskytováním informací o zdravotním stavu dítěte zdravotníkovi akce. Prohlašuji také, že zdravotník akce může být přítomen "výkonu zdravotní služby", a též, že zdravotník akce může vydat souhlas k poskytnutí zdravotních služeb, které nejsou zdravotními službami určenými podle § 35 (2)a)1 nebo podle § 38. V případě nedostupnosti zdravotníka akce souhlasím s tím, aby jej ve všech výše zmíněných bodech zastoupil hlavní vedoucí akce.</w:t>
      </w:r>
    </w:p>
    <w:p w14:paraId="4B8FBDE5" w14:textId="77777777" w:rsidR="00F92C9E" w:rsidRDefault="008F5B87">
      <w:pPr>
        <w:widowControl w:val="0"/>
        <w:numPr>
          <w:ilvl w:val="0"/>
          <w:numId w:val="1"/>
        </w:numPr>
        <w:spacing w:after="0" w:line="240" w:lineRule="auto"/>
        <w:ind w:left="340" w:hanging="340"/>
        <w:jc w:val="both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 tím, že budou-li (po celkovém vyúčtování) náklady akce nižší, může být zůstatková částka použita na činnost PS. </w:t>
      </w:r>
    </w:p>
    <w:p w14:paraId="6474D620" w14:textId="77777777" w:rsidR="00F92C9E" w:rsidRDefault="00F92C9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714784F4" w14:textId="6C2B6761" w:rsidR="00F92C9E" w:rsidRDefault="008F5B87">
      <w:pPr>
        <w:widowControl w:val="0"/>
        <w:numPr>
          <w:ilvl w:val="1"/>
          <w:numId w:val="3"/>
        </w:numPr>
        <w:spacing w:after="0" w:line="240" w:lineRule="auto"/>
        <w:ind w:left="397" w:hanging="397"/>
        <w:jc w:val="both"/>
      </w:pPr>
      <w:r>
        <w:rPr>
          <w:rFonts w:ascii="Calibri" w:eastAsia="Calibri" w:hAnsi="Calibri" w:cs="Calibri"/>
          <w:b/>
          <w:sz w:val="21"/>
          <w:szCs w:val="21"/>
        </w:rPr>
        <w:t>Originální přihlášku</w:t>
      </w:r>
      <w:r w:rsidR="00060379">
        <w:rPr>
          <w:rFonts w:ascii="Calibri" w:eastAsia="Calibri" w:hAnsi="Calibri" w:cs="Calibri"/>
          <w:b/>
          <w:sz w:val="21"/>
          <w:szCs w:val="21"/>
        </w:rPr>
        <w:t xml:space="preserve"> a zaslat platbu</w:t>
      </w:r>
      <w:r>
        <w:rPr>
          <w:rFonts w:ascii="Calibri" w:eastAsia="Calibri" w:hAnsi="Calibri" w:cs="Calibri"/>
          <w:b/>
          <w:sz w:val="21"/>
          <w:szCs w:val="21"/>
        </w:rPr>
        <w:t xml:space="preserve"> je nutné nejpozději do </w:t>
      </w:r>
      <w:r w:rsidR="00060379"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>30</w:t>
      </w:r>
      <w:r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 xml:space="preserve">. </w:t>
      </w:r>
      <w:r w:rsidR="00E43E46"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>6</w:t>
      </w:r>
      <w:r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>. 202</w:t>
      </w:r>
      <w:r w:rsidR="00060379"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>1</w:t>
      </w:r>
      <w:r>
        <w:rPr>
          <w:rFonts w:ascii="Calibri" w:eastAsia="Calibri" w:hAnsi="Calibri" w:cs="Calibri"/>
          <w:b/>
          <w:color w:val="FF0000"/>
          <w:sz w:val="21"/>
          <w:szCs w:val="21"/>
          <w:u w:val="single"/>
        </w:rPr>
        <w:t>.</w:t>
      </w:r>
    </w:p>
    <w:p w14:paraId="5FC48418" w14:textId="77777777" w:rsidR="00F92C9E" w:rsidRDefault="008F5B87">
      <w:pPr>
        <w:widowControl w:val="0"/>
        <w:spacing w:after="0" w:line="240" w:lineRule="auto"/>
        <w:ind w:left="397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110C6583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z w:val="24"/>
          <w:szCs w:val="24"/>
        </w:rPr>
        <w:tab/>
        <w:t xml:space="preserve"> dne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39F0F6F" w14:textId="77777777" w:rsidR="00F92C9E" w:rsidRDefault="008F5B87">
      <w:pPr>
        <w:tabs>
          <w:tab w:val="left" w:pos="6379"/>
        </w:tabs>
        <w:spacing w:after="0" w:line="240" w:lineRule="auto"/>
        <w:ind w:left="581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>
        <w:rPr>
          <w:rFonts w:ascii="Calibri" w:eastAsia="Calibri" w:hAnsi="Calibri" w:cs="Calibri"/>
          <w:sz w:val="18"/>
          <w:szCs w:val="18"/>
        </w:rPr>
        <w:t>podpis osoby vykonávající rodičovskou odpovědnost</w:t>
      </w:r>
    </w:p>
    <w:p w14:paraId="281FDBAF" w14:textId="77777777" w:rsidR="00F92C9E" w:rsidRDefault="00F92C9E">
      <w:pPr>
        <w:tabs>
          <w:tab w:val="left" w:pos="6379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93B918D" w14:textId="77777777" w:rsidR="00F92C9E" w:rsidRDefault="00F92C9E">
      <w:pPr>
        <w:rPr>
          <w:rFonts w:ascii="Calibri" w:eastAsia="Calibri" w:hAnsi="Calibri" w:cs="Calibri"/>
          <w:b/>
          <w:sz w:val="24"/>
          <w:szCs w:val="24"/>
        </w:rPr>
      </w:pPr>
    </w:p>
    <w:p w14:paraId="2D4BCB48" w14:textId="77777777" w:rsidR="00F92C9E" w:rsidRDefault="008F5B87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Souhlas se zpracováním údajů</w:t>
      </w:r>
    </w:p>
    <w:p w14:paraId="4FC242B3" w14:textId="77777777" w:rsidR="00F92C9E" w:rsidRDefault="008F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Potvrzuji správnost uvedených údajů a jsem připraven na vyzvání zodpovědné osoby spolku Pionýr, z. s. (dále jen Pionýr) správnost údajů doložit a souhlasím, aby Pionýr:</w:t>
      </w:r>
    </w:p>
    <w:p w14:paraId="6A85BA0C" w14:textId="77777777" w:rsidR="00F92C9E" w:rsidRDefault="008F5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jako správce uchovával a zpracovával v souladu s platnými právními předpisy osobní údaje, uvedené na této přihlášce. (Pionýr, z. s. je oprávněn zpracovávat uvedené údaje i prostřednictvím svých pobočných spolků, které již nepodléhají mému dalšímu souhlasu.)</w:t>
      </w:r>
    </w:p>
    <w:p w14:paraId="273F4337" w14:textId="77777777" w:rsidR="00F92C9E" w:rsidRDefault="008F5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používal uvedené osobní údaje ke své činnosti v souladu se Stanovami Pionýra. (Způsob uchování a zpracování údajů upravuje vnitřní předpis Pionýra.) </w:t>
      </w:r>
    </w:p>
    <w:p w14:paraId="41025B30" w14:textId="77777777" w:rsidR="00F92C9E" w:rsidRDefault="008F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Souhlas uděluji na dobu 6 let nebo do jeho písemného odvolání. Beru zároveň na vědomí, že mohou existovat právní důvody, vyžadující uchování výše uvedených osobních údajů i po uplynutí nebo odvolání tohoto souhlasu.</w:t>
      </w:r>
    </w:p>
    <w:p w14:paraId="127121D9" w14:textId="77777777" w:rsidR="00F92C9E" w:rsidRDefault="00F92C9E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</w:p>
    <w:p w14:paraId="192C3A68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z w:val="24"/>
          <w:szCs w:val="24"/>
        </w:rPr>
        <w:tab/>
        <w:t xml:space="preserve"> dne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0C96094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</w:t>
      </w:r>
    </w:p>
    <w:p w14:paraId="588ADB77" w14:textId="77777777" w:rsidR="00F92C9E" w:rsidRDefault="008F5B87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podpis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osoby vykonávající rodičovskou odpovědnost ) </w:t>
      </w:r>
    </w:p>
    <w:p w14:paraId="62124BEE" w14:textId="77777777" w:rsidR="00F92C9E" w:rsidRDefault="00F92C9E">
      <w:pPr>
        <w:tabs>
          <w:tab w:val="left" w:pos="1470"/>
          <w:tab w:val="left" w:pos="3544"/>
          <w:tab w:val="left" w:pos="6237"/>
          <w:tab w:val="left" w:pos="9781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sectPr w:rsidR="00F92C9E" w:rsidSect="00872415">
      <w:headerReference w:type="default" r:id="rId7"/>
      <w:pgSz w:w="11900" w:h="16840"/>
      <w:pgMar w:top="1560" w:right="720" w:bottom="720" w:left="720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5B39" w14:textId="77777777" w:rsidR="00662BA3" w:rsidRDefault="00662BA3">
      <w:pPr>
        <w:spacing w:after="0" w:line="240" w:lineRule="auto"/>
      </w:pPr>
      <w:r>
        <w:separator/>
      </w:r>
    </w:p>
  </w:endnote>
  <w:endnote w:type="continuationSeparator" w:id="0">
    <w:p w14:paraId="1068734B" w14:textId="77777777" w:rsidR="00662BA3" w:rsidRDefault="006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CCCE" w14:textId="77777777" w:rsidR="00662BA3" w:rsidRDefault="00662BA3">
      <w:pPr>
        <w:spacing w:after="0" w:line="240" w:lineRule="auto"/>
      </w:pPr>
      <w:r>
        <w:separator/>
      </w:r>
    </w:p>
  </w:footnote>
  <w:footnote w:type="continuationSeparator" w:id="0">
    <w:p w14:paraId="4F83CDF5" w14:textId="77777777" w:rsidR="00662BA3" w:rsidRDefault="0066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97BB" w14:textId="77777777" w:rsidR="00F92C9E" w:rsidRDefault="00F92C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312"/>
    <w:multiLevelType w:val="multilevel"/>
    <w:tmpl w:val="F3D4BC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CB7D95"/>
    <w:multiLevelType w:val="multilevel"/>
    <w:tmpl w:val="2B8CE17A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6B47D2"/>
    <w:multiLevelType w:val="multilevel"/>
    <w:tmpl w:val="227C5EE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9E"/>
    <w:rsid w:val="00060379"/>
    <w:rsid w:val="002B5D23"/>
    <w:rsid w:val="00662BA3"/>
    <w:rsid w:val="00872415"/>
    <w:rsid w:val="008F5B87"/>
    <w:rsid w:val="00E43E46"/>
    <w:rsid w:val="00F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E3C4"/>
  <w15:docId w15:val="{555F1D55-D4D8-4812-B7BF-E9FF090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b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b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FFF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Košvancová</dc:creator>
  <cp:lastModifiedBy>Veronika Košvancová</cp:lastModifiedBy>
  <cp:revision>2</cp:revision>
  <dcterms:created xsi:type="dcterms:W3CDTF">2021-05-04T10:46:00Z</dcterms:created>
  <dcterms:modified xsi:type="dcterms:W3CDTF">2021-05-04T10:46:00Z</dcterms:modified>
</cp:coreProperties>
</file>